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EA5DD" w14:textId="42E49761" w:rsidR="00533424" w:rsidRDefault="00533424">
      <w:pPr>
        <w:rPr>
          <w:rFonts w:ascii="Times New Roman" w:eastAsia="Times New Roman" w:hAnsi="Times New Roman" w:cs="Times New Roman"/>
          <w:lang w:eastAsia="fr-FR"/>
        </w:rPr>
      </w:pPr>
      <w:r w:rsidRPr="00E92AF4">
        <w:rPr>
          <w:rFonts w:ascii="Times New Roman" w:eastAsia="Times New Roman" w:hAnsi="Times New Roman" w:cs="Times New Roman"/>
          <w:lang w:eastAsia="fr-FR"/>
        </w:rPr>
        <w:fldChar w:fldCharType="begin"/>
      </w:r>
      <w:r w:rsidRPr="00E92AF4">
        <w:rPr>
          <w:rFonts w:ascii="Times New Roman" w:eastAsia="Times New Roman" w:hAnsi="Times New Roman" w:cs="Times New Roman"/>
          <w:lang w:eastAsia="fr-FR"/>
        </w:rPr>
        <w:instrText xml:space="preserve"> INCLUDEPICTURE "https://www.lycee-brequigny.fr/ADI/files/users/SJosse/2023/mars/LOGO%20V2%20.png" \* MERGEFORMATINET </w:instrText>
      </w:r>
      <w:r w:rsidRPr="00E92AF4">
        <w:rPr>
          <w:rFonts w:ascii="Times New Roman" w:eastAsia="Times New Roman" w:hAnsi="Times New Roman" w:cs="Times New Roman"/>
          <w:lang w:eastAsia="fr-FR"/>
        </w:rPr>
        <w:fldChar w:fldCharType="separate"/>
      </w:r>
      <w:r w:rsidRPr="00E92AF4">
        <w:rPr>
          <w:rFonts w:ascii="Times New Roman" w:eastAsia="Times New Roman" w:hAnsi="Times New Roman" w:cs="Times New Roman"/>
          <w:noProof/>
          <w:lang w:eastAsia="fr-FR"/>
        </w:rPr>
        <w:drawing>
          <wp:inline distT="0" distB="0" distL="0" distR="0" wp14:anchorId="2216CEE5" wp14:editId="600BE1DC">
            <wp:extent cx="5760720" cy="1380490"/>
            <wp:effectExtent l="0" t="0" r="508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380490"/>
                    </a:xfrm>
                    <a:prstGeom prst="rect">
                      <a:avLst/>
                    </a:prstGeom>
                    <a:noFill/>
                    <a:ln>
                      <a:noFill/>
                    </a:ln>
                  </pic:spPr>
                </pic:pic>
              </a:graphicData>
            </a:graphic>
          </wp:inline>
        </w:drawing>
      </w:r>
      <w:r w:rsidRPr="00E92AF4">
        <w:rPr>
          <w:rFonts w:ascii="Times New Roman" w:eastAsia="Times New Roman" w:hAnsi="Times New Roman" w:cs="Times New Roman"/>
          <w:lang w:eastAsia="fr-FR"/>
        </w:rPr>
        <w:fldChar w:fldCharType="end"/>
      </w:r>
    </w:p>
    <w:p w14:paraId="569031A3" w14:textId="74CD2C67" w:rsidR="00533424" w:rsidRDefault="00533424">
      <w:pPr>
        <w:rPr>
          <w:rFonts w:ascii="Times New Roman" w:eastAsia="Times New Roman" w:hAnsi="Times New Roman" w:cs="Times New Roman"/>
          <w:lang w:eastAsia="fr-FR"/>
        </w:rPr>
      </w:pPr>
    </w:p>
    <w:p w14:paraId="7E2D64B9" w14:textId="331EE1B1" w:rsidR="00533424" w:rsidRDefault="00533424" w:rsidP="00533424">
      <w:pPr>
        <w:jc w:val="center"/>
        <w:rPr>
          <w:rFonts w:ascii="MS UI Gothic" w:eastAsia="MS UI Gothic" w:hAnsi="MS UI Gothic" w:cs="Times New Roman"/>
          <w:lang w:eastAsia="fr-FR"/>
        </w:rPr>
      </w:pPr>
      <w:r w:rsidRPr="00533424">
        <w:rPr>
          <w:rFonts w:ascii="MS UI Gothic" w:eastAsia="MS UI Gothic" w:hAnsi="MS UI Gothic" w:cs="Times New Roman"/>
          <w:lang w:eastAsia="fr-FR"/>
        </w:rPr>
        <w:t>ORDRE DE MISSION</w:t>
      </w:r>
    </w:p>
    <w:p w14:paraId="1E944468" w14:textId="0031AD48" w:rsidR="00533424" w:rsidRPr="005E51EE" w:rsidRDefault="005E51EE" w:rsidP="00533424">
      <w:pPr>
        <w:pStyle w:val="Corpsdetexte"/>
        <w:spacing w:line="246" w:lineRule="exact"/>
        <w:jc w:val="center"/>
        <w:rPr>
          <w:rFonts w:ascii="MS UI Gothic" w:eastAsia="MS UI Gothic" w:hAnsi="MS UI Gothic"/>
          <w:b/>
          <w:bCs/>
          <w:w w:val="95"/>
          <w:sz w:val="18"/>
          <w:szCs w:val="18"/>
        </w:rPr>
      </w:pPr>
      <w:r>
        <w:rPr>
          <w:rFonts w:ascii="MS UI Gothic" w:eastAsia="MS UI Gothic" w:hAnsi="MS UI Gothic"/>
          <w:b/>
          <w:bCs/>
          <w:color w:val="000000" w:themeColor="text1"/>
          <w:w w:val="95"/>
          <w:sz w:val="18"/>
          <w:szCs w:val="18"/>
        </w:rPr>
        <w:t>(</w:t>
      </w:r>
      <w:r w:rsidRPr="005E51EE">
        <w:rPr>
          <w:rFonts w:ascii="MS UI Gothic" w:eastAsia="MS UI Gothic" w:hAnsi="MS UI Gothic"/>
          <w:b/>
          <w:bCs/>
          <w:color w:val="000000" w:themeColor="text1"/>
          <w:w w:val="95"/>
          <w:sz w:val="18"/>
          <w:szCs w:val="18"/>
        </w:rPr>
        <w:t xml:space="preserve">Référence </w:t>
      </w:r>
      <w:r w:rsidR="00533424" w:rsidRPr="005E51EE">
        <w:rPr>
          <w:rFonts w:ascii="MS UI Gothic" w:eastAsia="MS UI Gothic" w:hAnsi="MS UI Gothic"/>
          <w:b/>
          <w:bCs/>
          <w:w w:val="95"/>
          <w:sz w:val="18"/>
          <w:szCs w:val="18"/>
        </w:rPr>
        <w:t xml:space="preserve">décret 2006-781 du 3 juillet 2006 modifié </w:t>
      </w:r>
      <w:r w:rsidR="00533424" w:rsidRPr="005E51EE">
        <w:rPr>
          <w:rFonts w:ascii="MS UI Gothic" w:eastAsia="MS UI Gothic" w:hAnsi="MS UI Gothic"/>
          <w:b/>
          <w:bCs/>
          <w:w w:val="90"/>
          <w:sz w:val="18"/>
          <w:szCs w:val="18"/>
        </w:rPr>
        <w:t xml:space="preserve">— </w:t>
      </w:r>
      <w:r w:rsidR="00533424" w:rsidRPr="005E51EE">
        <w:rPr>
          <w:rFonts w:ascii="MS UI Gothic" w:eastAsia="MS UI Gothic" w:hAnsi="MS UI Gothic"/>
          <w:b/>
          <w:bCs/>
          <w:w w:val="95"/>
          <w:sz w:val="18"/>
          <w:szCs w:val="18"/>
        </w:rPr>
        <w:t xml:space="preserve">arrêtés du 3 juillet 2006 modifies </w:t>
      </w:r>
      <w:r w:rsidR="00533424" w:rsidRPr="005E51EE">
        <w:rPr>
          <w:rFonts w:ascii="MS UI Gothic" w:eastAsia="MS UI Gothic" w:hAnsi="MS UI Gothic"/>
          <w:b/>
          <w:bCs/>
          <w:w w:val="90"/>
          <w:sz w:val="18"/>
          <w:szCs w:val="18"/>
        </w:rPr>
        <w:t xml:space="preserve">— </w:t>
      </w:r>
      <w:r w:rsidR="00533424" w:rsidRPr="005E51EE">
        <w:rPr>
          <w:rFonts w:ascii="MS UI Gothic" w:eastAsia="MS UI Gothic" w:hAnsi="MS UI Gothic"/>
          <w:b/>
          <w:bCs/>
          <w:w w:val="95"/>
          <w:sz w:val="18"/>
          <w:szCs w:val="18"/>
        </w:rPr>
        <w:t>arrêté du 20 décembre 2013)</w:t>
      </w:r>
    </w:p>
    <w:p w14:paraId="38B32C0B" w14:textId="77777777" w:rsidR="005E51EE" w:rsidRDefault="00172EFD" w:rsidP="00630E92">
      <w:pPr>
        <w:spacing w:before="100" w:beforeAutospacing="1" w:after="100" w:afterAutospacing="1"/>
        <w:rPr>
          <w:rFonts w:ascii="MS UI Gothic" w:eastAsia="MS UI Gothic" w:hAnsi="MS UI Gothic" w:cs="Times New Roman"/>
          <w:sz w:val="18"/>
          <w:szCs w:val="18"/>
          <w:lang w:eastAsia="fr-FR"/>
        </w:rPr>
      </w:pPr>
      <w:r w:rsidRPr="00172EFD">
        <w:rPr>
          <w:rFonts w:ascii="MS UI Gothic" w:eastAsia="MS UI Gothic" w:hAnsi="MS UI Gothic" w:cs="Times New Roman"/>
          <w:sz w:val="18"/>
          <w:szCs w:val="18"/>
          <w:lang w:eastAsia="fr-FR"/>
        </w:rPr>
        <w:t xml:space="preserve">NOM </w:t>
      </w:r>
      <w:r w:rsidR="00533424" w:rsidRPr="00172EFD">
        <w:rPr>
          <w:rFonts w:ascii="MS UI Gothic" w:eastAsia="MS UI Gothic" w:hAnsi="MS UI Gothic" w:cs="Times New Roman"/>
          <w:sz w:val="18"/>
          <w:szCs w:val="18"/>
          <w:lang w:eastAsia="fr-FR"/>
        </w:rPr>
        <w:t xml:space="preserve"> :                                           </w:t>
      </w:r>
      <w:r w:rsidRPr="00172EFD">
        <w:rPr>
          <w:rFonts w:ascii="MS UI Gothic" w:eastAsia="MS UI Gothic" w:hAnsi="MS UI Gothic" w:cs="Times New Roman"/>
          <w:sz w:val="18"/>
          <w:szCs w:val="18"/>
          <w:lang w:eastAsia="fr-FR"/>
        </w:rPr>
        <w:t>PRÉNOM</w:t>
      </w:r>
      <w:r w:rsidR="00533424" w:rsidRPr="00172EFD">
        <w:rPr>
          <w:rFonts w:ascii="MS UI Gothic" w:eastAsia="MS UI Gothic" w:hAnsi="MS UI Gothic" w:cs="Times New Roman"/>
          <w:sz w:val="18"/>
          <w:szCs w:val="18"/>
          <w:lang w:eastAsia="fr-FR"/>
        </w:rPr>
        <w:t xml:space="preserve"> : </w:t>
      </w:r>
      <w:r w:rsidR="00630E92" w:rsidRPr="00172EFD">
        <w:rPr>
          <w:rFonts w:ascii="MS UI Gothic" w:eastAsia="MS UI Gothic" w:hAnsi="MS UI Gothic" w:cs="Times New Roman"/>
          <w:sz w:val="18"/>
          <w:szCs w:val="18"/>
          <w:lang w:eastAsia="fr-FR"/>
        </w:rPr>
        <w:t xml:space="preserve">                           </w:t>
      </w:r>
    </w:p>
    <w:p w14:paraId="48C752DE" w14:textId="38127F87" w:rsidR="00533424" w:rsidRPr="00172EFD" w:rsidRDefault="00630E92" w:rsidP="00630E92">
      <w:pPr>
        <w:spacing w:before="100" w:beforeAutospacing="1" w:after="100" w:afterAutospacing="1"/>
        <w:rPr>
          <w:rFonts w:ascii="MS UI Gothic" w:eastAsia="MS UI Gothic" w:hAnsi="MS UI Gothic" w:cs="Times New Roman"/>
          <w:sz w:val="18"/>
          <w:szCs w:val="18"/>
          <w:lang w:eastAsia="fr-FR"/>
        </w:rPr>
      </w:pPr>
      <w:r w:rsidRPr="00172EFD">
        <w:rPr>
          <w:rFonts w:ascii="MS UI Gothic" w:eastAsia="MS UI Gothic" w:hAnsi="MS UI Gothic" w:cs="Times New Roman"/>
          <w:sz w:val="18"/>
          <w:szCs w:val="18"/>
          <w:lang w:eastAsia="fr-FR"/>
        </w:rPr>
        <w:t xml:space="preserve"> </w:t>
      </w:r>
      <w:r w:rsidR="00172EFD" w:rsidRPr="00172EFD">
        <w:rPr>
          <w:rFonts w:ascii="MS UI Gothic" w:eastAsia="MS UI Gothic" w:hAnsi="MS UI Gothic"/>
          <w:w w:val="95"/>
          <w:sz w:val="18"/>
          <w:szCs w:val="18"/>
        </w:rPr>
        <w:t xml:space="preserve">FONCTION </w:t>
      </w:r>
      <w:r w:rsidR="00533424" w:rsidRPr="00172EFD">
        <w:rPr>
          <w:rFonts w:ascii="MS UI Gothic" w:eastAsia="MS UI Gothic" w:hAnsi="MS UI Gothic"/>
          <w:w w:val="95"/>
          <w:sz w:val="18"/>
          <w:szCs w:val="18"/>
        </w:rPr>
        <w:t xml:space="preserve">: </w:t>
      </w:r>
    </w:p>
    <w:p w14:paraId="50355E96" w14:textId="5B763FDE" w:rsidR="00533424" w:rsidRPr="00172EFD" w:rsidRDefault="00172EFD" w:rsidP="00630E92">
      <w:pPr>
        <w:pStyle w:val="Corpsdetexte"/>
        <w:tabs>
          <w:tab w:val="left" w:pos="3581"/>
        </w:tabs>
        <w:spacing w:before="164"/>
        <w:rPr>
          <w:rFonts w:ascii="MS UI Gothic" w:eastAsia="MS UI Gothic" w:hAnsi="MS UI Gothic"/>
          <w:sz w:val="18"/>
          <w:szCs w:val="18"/>
        </w:rPr>
      </w:pPr>
      <w:r w:rsidRPr="00172EFD">
        <w:rPr>
          <w:rFonts w:ascii="MS UI Gothic" w:eastAsia="MS UI Gothic" w:hAnsi="MS UI Gothic"/>
          <w:w w:val="95"/>
          <w:sz w:val="18"/>
          <w:szCs w:val="18"/>
        </w:rPr>
        <w:t xml:space="preserve">RÉSIDENCE ADMINISTRATIVE : </w:t>
      </w:r>
      <w:r w:rsidR="00533424" w:rsidRPr="00172EFD">
        <w:rPr>
          <w:rFonts w:ascii="MS UI Gothic" w:eastAsia="MS UI Gothic" w:hAnsi="MS UI Gothic"/>
          <w:w w:val="95"/>
          <w:sz w:val="18"/>
          <w:szCs w:val="18"/>
        </w:rPr>
        <w:t xml:space="preserve">: </w:t>
      </w:r>
      <w:r w:rsidR="00533424" w:rsidRPr="00172EFD">
        <w:rPr>
          <w:rFonts w:ascii="MS UI Gothic" w:eastAsia="MS UI Gothic" w:hAnsi="MS UI Gothic"/>
          <w:sz w:val="18"/>
          <w:szCs w:val="18"/>
        </w:rPr>
        <w:t>Lycée Bréquigny - 7 avenue Georges</w:t>
      </w:r>
      <w:r w:rsidR="00533424" w:rsidRPr="00172EFD">
        <w:rPr>
          <w:rFonts w:ascii="MS UI Gothic" w:eastAsia="MS UI Gothic" w:hAnsi="MS UI Gothic"/>
          <w:spacing w:val="-19"/>
          <w:sz w:val="18"/>
          <w:szCs w:val="18"/>
        </w:rPr>
        <w:t xml:space="preserve"> </w:t>
      </w:r>
      <w:r w:rsidR="00533424" w:rsidRPr="00172EFD">
        <w:rPr>
          <w:rFonts w:ascii="MS UI Gothic" w:eastAsia="MS UI Gothic" w:hAnsi="MS UI Gothic"/>
          <w:sz w:val="18"/>
          <w:szCs w:val="18"/>
        </w:rPr>
        <w:t>Graff - 35 200 Rennes</w:t>
      </w:r>
    </w:p>
    <w:p w14:paraId="77589632" w14:textId="1C86EF2E" w:rsidR="00533424" w:rsidRPr="00172EFD" w:rsidRDefault="00533424" w:rsidP="00630E92">
      <w:pPr>
        <w:pStyle w:val="Corpsdetexte"/>
        <w:jc w:val="both"/>
        <w:rPr>
          <w:rFonts w:ascii="MS UI Gothic" w:eastAsia="MS UI Gothic" w:hAnsi="MS UI Gothic"/>
          <w:w w:val="95"/>
          <w:sz w:val="18"/>
          <w:szCs w:val="18"/>
        </w:rPr>
      </w:pPr>
    </w:p>
    <w:p w14:paraId="7F928AA7" w14:textId="10E0D3BB" w:rsidR="00533424" w:rsidRPr="00172EFD" w:rsidRDefault="00172EFD" w:rsidP="00630E92">
      <w:pPr>
        <w:pStyle w:val="Corpsdetexte"/>
        <w:jc w:val="both"/>
        <w:rPr>
          <w:rFonts w:ascii="MS UI Gothic" w:eastAsia="MS UI Gothic" w:hAnsi="MS UI Gothic"/>
          <w:w w:val="95"/>
          <w:sz w:val="18"/>
          <w:szCs w:val="18"/>
        </w:rPr>
      </w:pPr>
      <w:r w:rsidRPr="00172EFD">
        <w:rPr>
          <w:rFonts w:ascii="MS UI Gothic" w:eastAsia="MS UI Gothic" w:hAnsi="MS UI Gothic"/>
          <w:w w:val="95"/>
          <w:sz w:val="18"/>
          <w:szCs w:val="18"/>
        </w:rPr>
        <w:t>RÉSIDENCE PERSONNELLE :</w:t>
      </w:r>
      <w:r w:rsidR="00533424" w:rsidRPr="00172EFD">
        <w:rPr>
          <w:rFonts w:ascii="MS UI Gothic" w:eastAsia="MS UI Gothic" w:hAnsi="MS UI Gothic"/>
          <w:w w:val="95"/>
          <w:sz w:val="18"/>
          <w:szCs w:val="18"/>
        </w:rPr>
        <w:t xml:space="preserve"> </w:t>
      </w:r>
    </w:p>
    <w:p w14:paraId="6FE55C20" w14:textId="4D0C2758" w:rsidR="00533424" w:rsidRPr="00172EFD" w:rsidRDefault="00533424" w:rsidP="00630E92">
      <w:pPr>
        <w:pStyle w:val="Corpsdetexte"/>
        <w:jc w:val="center"/>
        <w:rPr>
          <w:rFonts w:ascii="MS UI Gothic" w:eastAsia="MS UI Gothic" w:hAnsi="MS UI Gothic"/>
          <w:w w:val="95"/>
          <w:sz w:val="18"/>
          <w:szCs w:val="18"/>
        </w:rPr>
      </w:pPr>
    </w:p>
    <w:p w14:paraId="6CE6E0AE" w14:textId="03DBA91A" w:rsidR="00533424" w:rsidRPr="00172EFD" w:rsidRDefault="00172EFD" w:rsidP="00630E92">
      <w:pPr>
        <w:pStyle w:val="Corpsdetexte"/>
        <w:jc w:val="both"/>
        <w:rPr>
          <w:rFonts w:ascii="MS UI Gothic" w:eastAsia="MS UI Gothic" w:hAnsi="MS UI Gothic"/>
          <w:sz w:val="18"/>
          <w:szCs w:val="18"/>
        </w:rPr>
      </w:pPr>
      <w:r w:rsidRPr="00172EFD">
        <w:rPr>
          <w:rFonts w:ascii="MS UI Gothic" w:eastAsia="MS UI Gothic" w:hAnsi="MS UI Gothic"/>
          <w:sz w:val="18"/>
          <w:szCs w:val="18"/>
        </w:rPr>
        <w:t xml:space="preserve">ACCOMPAGNÉ(E) DE </w:t>
      </w:r>
      <w:r w:rsidR="00533424" w:rsidRPr="00172EFD">
        <w:rPr>
          <w:rFonts w:ascii="MS UI Gothic" w:eastAsia="MS UI Gothic" w:hAnsi="MS UI Gothic"/>
          <w:sz w:val="18"/>
          <w:szCs w:val="18"/>
        </w:rPr>
        <w:t xml:space="preserve">: </w:t>
      </w:r>
    </w:p>
    <w:p w14:paraId="0C1FB897" w14:textId="3365662B" w:rsidR="00533424" w:rsidRPr="00172EFD" w:rsidRDefault="00533424" w:rsidP="00630E92">
      <w:pPr>
        <w:jc w:val="both"/>
        <w:rPr>
          <w:rFonts w:ascii="MS UI Gothic" w:eastAsia="MS UI Gothic" w:hAnsi="MS UI Gothic"/>
          <w:sz w:val="18"/>
          <w:szCs w:val="18"/>
        </w:rPr>
      </w:pPr>
      <w:r w:rsidRPr="00172EFD">
        <w:rPr>
          <w:rFonts w:ascii="MS UI Gothic" w:eastAsia="MS UI Gothic" w:hAnsi="MS UI Gothic"/>
          <w:sz w:val="18"/>
          <w:szCs w:val="18"/>
        </w:rPr>
        <w:t xml:space="preserve">Se rendra à : </w:t>
      </w:r>
    </w:p>
    <w:p w14:paraId="540D3BA3" w14:textId="1AB5C903" w:rsidR="00533424" w:rsidRPr="00172EFD" w:rsidRDefault="00533424" w:rsidP="00630E92">
      <w:pPr>
        <w:jc w:val="both"/>
        <w:rPr>
          <w:rFonts w:ascii="MS UI Gothic" w:eastAsia="MS UI Gothic" w:hAnsi="MS UI Gothic"/>
          <w:sz w:val="18"/>
          <w:szCs w:val="18"/>
        </w:rPr>
      </w:pPr>
    </w:p>
    <w:tbl>
      <w:tblPr>
        <w:tblStyle w:val="TableNormal"/>
        <w:tblW w:w="8984" w:type="dxa"/>
        <w:tblInd w:w="-15" w:type="dxa"/>
        <w:tblBorders>
          <w:top w:val="single" w:sz="12" w:space="0" w:color="0C0C0F"/>
          <w:left w:val="single" w:sz="12" w:space="0" w:color="0C0C0F"/>
          <w:bottom w:val="single" w:sz="12" w:space="0" w:color="0C0C0F"/>
          <w:right w:val="single" w:sz="12" w:space="0" w:color="0C0C0F"/>
          <w:insideH w:val="single" w:sz="12" w:space="0" w:color="0C0C0F"/>
          <w:insideV w:val="single" w:sz="12" w:space="0" w:color="0C0C0F"/>
        </w:tblBorders>
        <w:tblLayout w:type="fixed"/>
        <w:tblLook w:val="01E0" w:firstRow="1" w:lastRow="1" w:firstColumn="1" w:lastColumn="1" w:noHBand="0" w:noVBand="0"/>
      </w:tblPr>
      <w:tblGrid>
        <w:gridCol w:w="3349"/>
        <w:gridCol w:w="1660"/>
        <w:gridCol w:w="1646"/>
        <w:gridCol w:w="578"/>
        <w:gridCol w:w="584"/>
        <w:gridCol w:w="570"/>
        <w:gridCol w:w="597"/>
      </w:tblGrid>
      <w:tr w:rsidR="00533424" w:rsidRPr="00172EFD" w14:paraId="154CC3B7" w14:textId="77777777" w:rsidTr="00533424">
        <w:trPr>
          <w:trHeight w:val="441"/>
        </w:trPr>
        <w:tc>
          <w:tcPr>
            <w:tcW w:w="3349" w:type="dxa"/>
            <w:vMerge w:val="restart"/>
          </w:tcPr>
          <w:p w14:paraId="774F0017" w14:textId="77777777" w:rsidR="00533424" w:rsidRPr="00172EFD" w:rsidRDefault="00533424" w:rsidP="001A7458">
            <w:pPr>
              <w:pStyle w:val="TableParagraph"/>
              <w:spacing w:before="103"/>
              <w:ind w:left="1389" w:right="1184"/>
              <w:jc w:val="center"/>
              <w:rPr>
                <w:rFonts w:ascii="MS UI Gothic" w:eastAsia="MS UI Gothic" w:hAnsi="MS UI Gothic"/>
                <w:sz w:val="15"/>
                <w:szCs w:val="15"/>
              </w:rPr>
            </w:pPr>
            <w:r w:rsidRPr="00172EFD">
              <w:rPr>
                <w:rFonts w:ascii="MS UI Gothic" w:eastAsia="MS UI Gothic" w:hAnsi="MS UI Gothic"/>
                <w:sz w:val="15"/>
                <w:szCs w:val="15"/>
              </w:rPr>
              <w:t>LIEU DE</w:t>
            </w:r>
          </w:p>
          <w:p w14:paraId="2CC36CA4" w14:textId="77777777" w:rsidR="00533424" w:rsidRPr="00172EFD" w:rsidRDefault="00533424" w:rsidP="001A7458">
            <w:pPr>
              <w:pStyle w:val="TableParagraph"/>
              <w:spacing w:before="4"/>
              <w:rPr>
                <w:rFonts w:ascii="MS UI Gothic" w:eastAsia="MS UI Gothic" w:hAnsi="MS UI Gothic"/>
                <w:sz w:val="15"/>
                <w:szCs w:val="15"/>
              </w:rPr>
            </w:pPr>
          </w:p>
          <w:p w14:paraId="602B93D6" w14:textId="77777777" w:rsidR="00533424" w:rsidRPr="00172EFD" w:rsidRDefault="00533424" w:rsidP="001A7458">
            <w:pPr>
              <w:pStyle w:val="TableParagraph"/>
              <w:ind w:left="1086"/>
              <w:rPr>
                <w:rFonts w:ascii="MS UI Gothic" w:eastAsia="MS UI Gothic" w:hAnsi="MS UI Gothic"/>
                <w:sz w:val="15"/>
                <w:szCs w:val="15"/>
              </w:rPr>
            </w:pPr>
            <w:r w:rsidRPr="00172EFD">
              <w:rPr>
                <w:rFonts w:ascii="MS UI Gothic" w:eastAsia="MS UI Gothic" w:hAnsi="MS UI Gothic"/>
                <w:sz w:val="15"/>
                <w:szCs w:val="15"/>
              </w:rPr>
              <w:t>DESTINATION</w:t>
            </w:r>
          </w:p>
        </w:tc>
        <w:tc>
          <w:tcPr>
            <w:tcW w:w="1660" w:type="dxa"/>
            <w:vMerge w:val="restart"/>
          </w:tcPr>
          <w:p w14:paraId="02D364CB" w14:textId="77777777" w:rsidR="00533424" w:rsidRPr="00172EFD" w:rsidRDefault="00533424" w:rsidP="001A7458">
            <w:pPr>
              <w:pStyle w:val="TableParagraph"/>
              <w:spacing w:before="204"/>
              <w:ind w:left="86" w:right="27"/>
              <w:jc w:val="center"/>
              <w:rPr>
                <w:rFonts w:ascii="MS UI Gothic" w:eastAsia="MS UI Gothic" w:hAnsi="MS UI Gothic"/>
                <w:sz w:val="15"/>
                <w:szCs w:val="15"/>
              </w:rPr>
            </w:pPr>
            <w:r w:rsidRPr="00172EFD">
              <w:rPr>
                <w:rFonts w:ascii="MS UI Gothic" w:eastAsia="MS UI Gothic" w:hAnsi="MS UI Gothic"/>
                <w:w w:val="95"/>
                <w:sz w:val="15"/>
                <w:szCs w:val="15"/>
              </w:rPr>
              <w:t xml:space="preserve">Date et </w:t>
            </w:r>
            <w:proofErr w:type="spellStart"/>
            <w:r w:rsidRPr="00172EFD">
              <w:rPr>
                <w:rFonts w:ascii="MS UI Gothic" w:eastAsia="MS UI Gothic" w:hAnsi="MS UI Gothic"/>
                <w:w w:val="95"/>
                <w:sz w:val="15"/>
                <w:szCs w:val="15"/>
              </w:rPr>
              <w:t>Heure</w:t>
            </w:r>
            <w:proofErr w:type="spellEnd"/>
            <w:r w:rsidRPr="00172EFD">
              <w:rPr>
                <w:rFonts w:ascii="MS UI Gothic" w:eastAsia="MS UI Gothic" w:hAnsi="MS UI Gothic"/>
                <w:w w:val="95"/>
                <w:sz w:val="15"/>
                <w:szCs w:val="15"/>
              </w:rPr>
              <w:t xml:space="preserve"> de</w:t>
            </w:r>
          </w:p>
          <w:p w14:paraId="02CE7061" w14:textId="77777777" w:rsidR="00533424" w:rsidRPr="00172EFD" w:rsidRDefault="00533424" w:rsidP="001A7458">
            <w:pPr>
              <w:pStyle w:val="TableParagraph"/>
              <w:spacing w:before="13"/>
              <w:ind w:left="80" w:right="27"/>
              <w:jc w:val="center"/>
              <w:rPr>
                <w:rFonts w:ascii="MS UI Gothic" w:eastAsia="MS UI Gothic" w:hAnsi="MS UI Gothic"/>
                <w:sz w:val="15"/>
                <w:szCs w:val="15"/>
              </w:rPr>
            </w:pPr>
            <w:r w:rsidRPr="00172EFD">
              <w:rPr>
                <w:rFonts w:ascii="MS UI Gothic" w:eastAsia="MS UI Gothic" w:hAnsi="MS UI Gothic"/>
                <w:w w:val="110"/>
                <w:sz w:val="15"/>
                <w:szCs w:val="15"/>
              </w:rPr>
              <w:t>DEPART</w:t>
            </w:r>
          </w:p>
        </w:tc>
        <w:tc>
          <w:tcPr>
            <w:tcW w:w="1646" w:type="dxa"/>
            <w:vMerge w:val="restart"/>
          </w:tcPr>
          <w:p w14:paraId="44B9E84C" w14:textId="77777777" w:rsidR="00533424" w:rsidRPr="00172EFD" w:rsidRDefault="00533424" w:rsidP="001A7458">
            <w:pPr>
              <w:pStyle w:val="TableParagraph"/>
              <w:spacing w:before="204"/>
              <w:ind w:left="163"/>
              <w:rPr>
                <w:rFonts w:ascii="MS UI Gothic" w:eastAsia="MS UI Gothic" w:hAnsi="MS UI Gothic"/>
                <w:sz w:val="15"/>
                <w:szCs w:val="15"/>
              </w:rPr>
            </w:pPr>
            <w:r w:rsidRPr="00172EFD">
              <w:rPr>
                <w:rFonts w:ascii="MS UI Gothic" w:eastAsia="MS UI Gothic" w:hAnsi="MS UI Gothic"/>
                <w:w w:val="95"/>
                <w:sz w:val="15"/>
                <w:szCs w:val="15"/>
              </w:rPr>
              <w:t>Date</w:t>
            </w:r>
            <w:r w:rsidRPr="00172EFD">
              <w:rPr>
                <w:rFonts w:ascii="MS UI Gothic" w:eastAsia="MS UI Gothic" w:hAnsi="MS UI Gothic"/>
                <w:spacing w:val="-28"/>
                <w:w w:val="95"/>
                <w:sz w:val="15"/>
                <w:szCs w:val="15"/>
              </w:rPr>
              <w:t xml:space="preserve"> </w:t>
            </w:r>
            <w:r w:rsidRPr="00172EFD">
              <w:rPr>
                <w:rFonts w:ascii="MS UI Gothic" w:eastAsia="MS UI Gothic" w:hAnsi="MS UI Gothic"/>
                <w:w w:val="95"/>
                <w:sz w:val="15"/>
                <w:szCs w:val="15"/>
              </w:rPr>
              <w:t>et</w:t>
            </w:r>
            <w:r w:rsidRPr="00172EFD">
              <w:rPr>
                <w:rFonts w:ascii="MS UI Gothic" w:eastAsia="MS UI Gothic" w:hAnsi="MS UI Gothic"/>
                <w:spacing w:val="-31"/>
                <w:w w:val="95"/>
                <w:sz w:val="15"/>
                <w:szCs w:val="15"/>
              </w:rPr>
              <w:t xml:space="preserve"> </w:t>
            </w:r>
            <w:proofErr w:type="spellStart"/>
            <w:r w:rsidRPr="00172EFD">
              <w:rPr>
                <w:rFonts w:ascii="MS UI Gothic" w:eastAsia="MS UI Gothic" w:hAnsi="MS UI Gothic"/>
                <w:w w:val="95"/>
                <w:sz w:val="15"/>
                <w:szCs w:val="15"/>
              </w:rPr>
              <w:t>Heure</w:t>
            </w:r>
            <w:proofErr w:type="spellEnd"/>
            <w:r w:rsidRPr="00172EFD">
              <w:rPr>
                <w:rFonts w:ascii="MS UI Gothic" w:eastAsia="MS UI Gothic" w:hAnsi="MS UI Gothic"/>
                <w:spacing w:val="-24"/>
                <w:w w:val="95"/>
                <w:sz w:val="15"/>
                <w:szCs w:val="15"/>
              </w:rPr>
              <w:t xml:space="preserve"> </w:t>
            </w:r>
            <w:r w:rsidRPr="00172EFD">
              <w:rPr>
                <w:rFonts w:ascii="MS UI Gothic" w:eastAsia="MS UI Gothic" w:hAnsi="MS UI Gothic"/>
                <w:w w:val="95"/>
                <w:sz w:val="15"/>
                <w:szCs w:val="15"/>
              </w:rPr>
              <w:t>de</w:t>
            </w:r>
          </w:p>
          <w:p w14:paraId="2B1178C8" w14:textId="77777777" w:rsidR="00533424" w:rsidRPr="00172EFD" w:rsidRDefault="00533424" w:rsidP="001A7458">
            <w:pPr>
              <w:pStyle w:val="TableParagraph"/>
              <w:spacing w:before="21"/>
              <w:ind w:left="568"/>
              <w:rPr>
                <w:rFonts w:ascii="MS UI Gothic" w:eastAsia="MS UI Gothic" w:hAnsi="MS UI Gothic"/>
                <w:sz w:val="15"/>
                <w:szCs w:val="15"/>
              </w:rPr>
            </w:pPr>
            <w:r w:rsidRPr="00172EFD">
              <w:rPr>
                <w:rFonts w:ascii="MS UI Gothic" w:eastAsia="MS UI Gothic" w:hAnsi="MS UI Gothic"/>
                <w:w w:val="105"/>
                <w:sz w:val="15"/>
                <w:szCs w:val="15"/>
              </w:rPr>
              <w:t>RETOUR</w:t>
            </w:r>
          </w:p>
        </w:tc>
        <w:tc>
          <w:tcPr>
            <w:tcW w:w="1162" w:type="dxa"/>
            <w:gridSpan w:val="2"/>
          </w:tcPr>
          <w:p w14:paraId="5853664C" w14:textId="77777777" w:rsidR="00533424" w:rsidRPr="00172EFD" w:rsidRDefault="00533424" w:rsidP="001A7458">
            <w:pPr>
              <w:pStyle w:val="TableParagraph"/>
              <w:spacing w:before="93"/>
              <w:ind w:left="110"/>
              <w:rPr>
                <w:rFonts w:ascii="MS UI Gothic" w:eastAsia="MS UI Gothic" w:hAnsi="MS UI Gothic"/>
                <w:sz w:val="15"/>
                <w:szCs w:val="15"/>
              </w:rPr>
            </w:pPr>
            <w:r w:rsidRPr="00172EFD">
              <w:rPr>
                <w:rFonts w:ascii="MS UI Gothic" w:eastAsia="MS UI Gothic" w:hAnsi="MS UI Gothic"/>
                <w:sz w:val="15"/>
                <w:szCs w:val="15"/>
              </w:rPr>
              <w:t xml:space="preserve">Lieu de </w:t>
            </w:r>
            <w:proofErr w:type="spellStart"/>
            <w:r w:rsidRPr="00172EFD">
              <w:rPr>
                <w:rFonts w:ascii="MS UI Gothic" w:eastAsia="MS UI Gothic" w:hAnsi="MS UI Gothic"/>
                <w:sz w:val="15"/>
                <w:szCs w:val="15"/>
              </w:rPr>
              <w:t>départ</w:t>
            </w:r>
            <w:proofErr w:type="spellEnd"/>
          </w:p>
        </w:tc>
        <w:tc>
          <w:tcPr>
            <w:tcW w:w="1167" w:type="dxa"/>
            <w:gridSpan w:val="2"/>
          </w:tcPr>
          <w:p w14:paraId="1288630E" w14:textId="77777777" w:rsidR="00533424" w:rsidRPr="00172EFD" w:rsidRDefault="00533424" w:rsidP="001A7458">
            <w:pPr>
              <w:pStyle w:val="TableParagraph"/>
              <w:spacing w:before="93"/>
              <w:ind w:left="132"/>
              <w:rPr>
                <w:rFonts w:ascii="MS UI Gothic" w:eastAsia="MS UI Gothic" w:hAnsi="MS UI Gothic"/>
                <w:sz w:val="15"/>
                <w:szCs w:val="15"/>
              </w:rPr>
            </w:pPr>
            <w:r w:rsidRPr="00172EFD">
              <w:rPr>
                <w:rFonts w:ascii="MS UI Gothic" w:eastAsia="MS UI Gothic" w:hAnsi="MS UI Gothic"/>
                <w:sz w:val="15"/>
                <w:szCs w:val="15"/>
              </w:rPr>
              <w:t>Lieu de retour</w:t>
            </w:r>
          </w:p>
        </w:tc>
      </w:tr>
      <w:tr w:rsidR="00533424" w:rsidRPr="00172EFD" w14:paraId="361D24A9" w14:textId="77777777" w:rsidTr="00533424">
        <w:trPr>
          <w:trHeight w:val="427"/>
        </w:trPr>
        <w:tc>
          <w:tcPr>
            <w:tcW w:w="3349" w:type="dxa"/>
            <w:vMerge/>
            <w:tcBorders>
              <w:top w:val="nil"/>
            </w:tcBorders>
          </w:tcPr>
          <w:p w14:paraId="3CFCFCBA" w14:textId="77777777" w:rsidR="00533424" w:rsidRPr="00172EFD" w:rsidRDefault="00533424" w:rsidP="001A7458">
            <w:pPr>
              <w:rPr>
                <w:rFonts w:ascii="MS UI Gothic" w:eastAsia="MS UI Gothic" w:hAnsi="MS UI Gothic"/>
                <w:sz w:val="15"/>
                <w:szCs w:val="15"/>
              </w:rPr>
            </w:pPr>
          </w:p>
        </w:tc>
        <w:tc>
          <w:tcPr>
            <w:tcW w:w="1660" w:type="dxa"/>
            <w:vMerge/>
            <w:tcBorders>
              <w:top w:val="nil"/>
            </w:tcBorders>
          </w:tcPr>
          <w:p w14:paraId="50783CB8" w14:textId="77777777" w:rsidR="00533424" w:rsidRPr="00172EFD" w:rsidRDefault="00533424" w:rsidP="001A7458">
            <w:pPr>
              <w:rPr>
                <w:rFonts w:ascii="MS UI Gothic" w:eastAsia="MS UI Gothic" w:hAnsi="MS UI Gothic"/>
                <w:sz w:val="15"/>
                <w:szCs w:val="15"/>
              </w:rPr>
            </w:pPr>
          </w:p>
        </w:tc>
        <w:tc>
          <w:tcPr>
            <w:tcW w:w="1646" w:type="dxa"/>
            <w:vMerge/>
            <w:tcBorders>
              <w:top w:val="nil"/>
            </w:tcBorders>
          </w:tcPr>
          <w:p w14:paraId="2FBE2DD2" w14:textId="77777777" w:rsidR="00533424" w:rsidRPr="00172EFD" w:rsidRDefault="00533424" w:rsidP="001A7458">
            <w:pPr>
              <w:rPr>
                <w:rFonts w:ascii="MS UI Gothic" w:eastAsia="MS UI Gothic" w:hAnsi="MS UI Gothic"/>
                <w:sz w:val="15"/>
                <w:szCs w:val="15"/>
              </w:rPr>
            </w:pPr>
          </w:p>
        </w:tc>
        <w:tc>
          <w:tcPr>
            <w:tcW w:w="578" w:type="dxa"/>
          </w:tcPr>
          <w:p w14:paraId="2DF09600" w14:textId="77777777" w:rsidR="00533424" w:rsidRPr="00172EFD" w:rsidRDefault="00533424" w:rsidP="001A7458">
            <w:pPr>
              <w:pStyle w:val="TableParagraph"/>
              <w:spacing w:before="88"/>
              <w:ind w:left="78"/>
              <w:rPr>
                <w:rFonts w:ascii="MS UI Gothic" w:eastAsia="MS UI Gothic" w:hAnsi="MS UI Gothic"/>
                <w:sz w:val="15"/>
                <w:szCs w:val="15"/>
              </w:rPr>
            </w:pPr>
            <w:r w:rsidRPr="00172EFD">
              <w:rPr>
                <w:rFonts w:ascii="MS UI Gothic" w:eastAsia="MS UI Gothic" w:hAnsi="MS UI Gothic"/>
                <w:sz w:val="15"/>
                <w:szCs w:val="15"/>
              </w:rPr>
              <w:t>RA (1)</w:t>
            </w:r>
          </w:p>
        </w:tc>
        <w:tc>
          <w:tcPr>
            <w:tcW w:w="583" w:type="dxa"/>
          </w:tcPr>
          <w:p w14:paraId="01B74722" w14:textId="77777777" w:rsidR="00533424" w:rsidRPr="00172EFD" w:rsidRDefault="00533424" w:rsidP="001A7458">
            <w:pPr>
              <w:pStyle w:val="TableParagraph"/>
              <w:spacing w:before="84"/>
              <w:ind w:left="75"/>
              <w:rPr>
                <w:rFonts w:ascii="MS UI Gothic" w:eastAsia="MS UI Gothic" w:hAnsi="MS UI Gothic"/>
                <w:sz w:val="15"/>
                <w:szCs w:val="15"/>
              </w:rPr>
            </w:pPr>
            <w:r w:rsidRPr="00172EFD">
              <w:rPr>
                <w:rFonts w:ascii="MS UI Gothic" w:eastAsia="MS UI Gothic" w:hAnsi="MS UI Gothic"/>
                <w:sz w:val="15"/>
                <w:szCs w:val="15"/>
              </w:rPr>
              <w:t>RF (1)</w:t>
            </w:r>
          </w:p>
        </w:tc>
        <w:tc>
          <w:tcPr>
            <w:tcW w:w="570" w:type="dxa"/>
          </w:tcPr>
          <w:p w14:paraId="6F30A19D" w14:textId="77777777" w:rsidR="00533424" w:rsidRPr="00172EFD" w:rsidRDefault="00533424" w:rsidP="001A7458">
            <w:pPr>
              <w:pStyle w:val="TableParagraph"/>
              <w:spacing w:before="61"/>
              <w:ind w:left="68"/>
              <w:rPr>
                <w:rFonts w:ascii="MS UI Gothic" w:eastAsia="MS UI Gothic" w:hAnsi="MS UI Gothic"/>
                <w:sz w:val="15"/>
                <w:szCs w:val="15"/>
              </w:rPr>
            </w:pPr>
            <w:r w:rsidRPr="00172EFD">
              <w:rPr>
                <w:rFonts w:ascii="MS UI Gothic" w:eastAsia="MS UI Gothic" w:hAnsi="MS UI Gothic"/>
                <w:sz w:val="15"/>
                <w:szCs w:val="15"/>
              </w:rPr>
              <w:t>RA</w:t>
            </w:r>
            <w:r w:rsidRPr="00172EFD">
              <w:rPr>
                <w:rFonts w:ascii="MS UI Gothic" w:eastAsia="MS UI Gothic" w:hAnsi="MS UI Gothic"/>
                <w:spacing w:val="-21"/>
                <w:sz w:val="15"/>
                <w:szCs w:val="15"/>
              </w:rPr>
              <w:t xml:space="preserve"> </w:t>
            </w:r>
            <w:r w:rsidRPr="00172EFD">
              <w:rPr>
                <w:rFonts w:ascii="MS UI Gothic" w:eastAsia="MS UI Gothic" w:hAnsi="MS UI Gothic"/>
                <w:sz w:val="15"/>
                <w:szCs w:val="15"/>
              </w:rPr>
              <w:t>(1)</w:t>
            </w:r>
          </w:p>
        </w:tc>
        <w:tc>
          <w:tcPr>
            <w:tcW w:w="597" w:type="dxa"/>
          </w:tcPr>
          <w:p w14:paraId="37B50211" w14:textId="77777777" w:rsidR="00533424" w:rsidRPr="00172EFD" w:rsidRDefault="00533424" w:rsidP="001A7458">
            <w:pPr>
              <w:pStyle w:val="TableParagraph"/>
              <w:spacing w:before="84"/>
              <w:ind w:left="83"/>
              <w:rPr>
                <w:rFonts w:ascii="MS UI Gothic" w:eastAsia="MS UI Gothic" w:hAnsi="MS UI Gothic"/>
                <w:sz w:val="15"/>
                <w:szCs w:val="15"/>
              </w:rPr>
            </w:pPr>
            <w:r w:rsidRPr="00172EFD">
              <w:rPr>
                <w:rFonts w:ascii="MS UI Gothic" w:eastAsia="MS UI Gothic" w:hAnsi="MS UI Gothic"/>
                <w:sz w:val="15"/>
                <w:szCs w:val="15"/>
              </w:rPr>
              <w:t>RF (1)</w:t>
            </w:r>
          </w:p>
        </w:tc>
      </w:tr>
      <w:tr w:rsidR="00533424" w:rsidRPr="00172EFD" w14:paraId="1A849D25" w14:textId="77777777" w:rsidTr="00533424">
        <w:trPr>
          <w:trHeight w:val="1525"/>
        </w:trPr>
        <w:tc>
          <w:tcPr>
            <w:tcW w:w="3349" w:type="dxa"/>
          </w:tcPr>
          <w:p w14:paraId="1714431C" w14:textId="77777777" w:rsidR="00533424" w:rsidRPr="00172EFD" w:rsidRDefault="00533424" w:rsidP="001A7458">
            <w:pPr>
              <w:pStyle w:val="TableParagraph"/>
              <w:rPr>
                <w:rFonts w:ascii="MS UI Gothic" w:eastAsia="MS UI Gothic" w:hAnsi="MS UI Gothic"/>
                <w:sz w:val="15"/>
                <w:szCs w:val="15"/>
              </w:rPr>
            </w:pPr>
          </w:p>
        </w:tc>
        <w:tc>
          <w:tcPr>
            <w:tcW w:w="1660" w:type="dxa"/>
          </w:tcPr>
          <w:p w14:paraId="7F5F493B" w14:textId="77777777" w:rsidR="00533424" w:rsidRPr="00172EFD" w:rsidRDefault="00533424" w:rsidP="001A7458">
            <w:pPr>
              <w:pStyle w:val="TableParagraph"/>
              <w:rPr>
                <w:rFonts w:ascii="MS UI Gothic" w:eastAsia="MS UI Gothic" w:hAnsi="MS UI Gothic"/>
                <w:sz w:val="15"/>
                <w:szCs w:val="15"/>
              </w:rPr>
            </w:pPr>
          </w:p>
        </w:tc>
        <w:tc>
          <w:tcPr>
            <w:tcW w:w="1646" w:type="dxa"/>
          </w:tcPr>
          <w:p w14:paraId="05896841" w14:textId="77777777" w:rsidR="00533424" w:rsidRPr="00172EFD" w:rsidRDefault="00533424" w:rsidP="001A7458">
            <w:pPr>
              <w:pStyle w:val="TableParagraph"/>
              <w:rPr>
                <w:rFonts w:ascii="MS UI Gothic" w:eastAsia="MS UI Gothic" w:hAnsi="MS UI Gothic"/>
                <w:sz w:val="15"/>
                <w:szCs w:val="15"/>
              </w:rPr>
            </w:pPr>
          </w:p>
        </w:tc>
        <w:tc>
          <w:tcPr>
            <w:tcW w:w="578" w:type="dxa"/>
          </w:tcPr>
          <w:p w14:paraId="037136FF" w14:textId="77777777" w:rsidR="00533424" w:rsidRPr="00172EFD" w:rsidRDefault="00533424" w:rsidP="001A7458">
            <w:pPr>
              <w:pStyle w:val="TableParagraph"/>
              <w:rPr>
                <w:rFonts w:ascii="MS UI Gothic" w:eastAsia="MS UI Gothic" w:hAnsi="MS UI Gothic"/>
                <w:sz w:val="15"/>
                <w:szCs w:val="15"/>
              </w:rPr>
            </w:pPr>
          </w:p>
        </w:tc>
        <w:tc>
          <w:tcPr>
            <w:tcW w:w="583" w:type="dxa"/>
          </w:tcPr>
          <w:p w14:paraId="29577CA6" w14:textId="77777777" w:rsidR="00533424" w:rsidRPr="00172EFD" w:rsidRDefault="00533424" w:rsidP="001A7458">
            <w:pPr>
              <w:pStyle w:val="TableParagraph"/>
              <w:rPr>
                <w:rFonts w:ascii="MS UI Gothic" w:eastAsia="MS UI Gothic" w:hAnsi="MS UI Gothic"/>
                <w:sz w:val="15"/>
                <w:szCs w:val="15"/>
              </w:rPr>
            </w:pPr>
          </w:p>
        </w:tc>
        <w:tc>
          <w:tcPr>
            <w:tcW w:w="570" w:type="dxa"/>
          </w:tcPr>
          <w:p w14:paraId="1C55C5FF" w14:textId="77777777" w:rsidR="00533424" w:rsidRPr="00172EFD" w:rsidRDefault="00533424" w:rsidP="001A7458">
            <w:pPr>
              <w:pStyle w:val="TableParagraph"/>
              <w:rPr>
                <w:rFonts w:ascii="MS UI Gothic" w:eastAsia="MS UI Gothic" w:hAnsi="MS UI Gothic"/>
                <w:sz w:val="15"/>
                <w:szCs w:val="15"/>
              </w:rPr>
            </w:pPr>
          </w:p>
        </w:tc>
        <w:tc>
          <w:tcPr>
            <w:tcW w:w="597" w:type="dxa"/>
          </w:tcPr>
          <w:p w14:paraId="21998B60" w14:textId="77777777" w:rsidR="00533424" w:rsidRPr="00172EFD" w:rsidRDefault="00533424" w:rsidP="001A7458">
            <w:pPr>
              <w:pStyle w:val="TableParagraph"/>
              <w:rPr>
                <w:rFonts w:ascii="MS UI Gothic" w:eastAsia="MS UI Gothic" w:hAnsi="MS UI Gothic"/>
                <w:sz w:val="15"/>
                <w:szCs w:val="15"/>
              </w:rPr>
            </w:pPr>
          </w:p>
        </w:tc>
      </w:tr>
    </w:tbl>
    <w:p w14:paraId="4AED480A" w14:textId="5B34612D" w:rsidR="00533424" w:rsidRPr="00172EFD" w:rsidRDefault="00533424" w:rsidP="00533424">
      <w:pPr>
        <w:jc w:val="both"/>
        <w:rPr>
          <w:rFonts w:ascii="MS UI Gothic" w:eastAsia="MS UI Gothic" w:hAnsi="MS UI Gothic"/>
          <w:sz w:val="15"/>
          <w:szCs w:val="15"/>
        </w:rPr>
      </w:pPr>
    </w:p>
    <w:p w14:paraId="656741EE" w14:textId="28B9A861" w:rsidR="00533424" w:rsidRPr="00172EFD" w:rsidRDefault="00533424" w:rsidP="00172EFD">
      <w:pPr>
        <w:pStyle w:val="Paragraphedeliste"/>
        <w:numPr>
          <w:ilvl w:val="0"/>
          <w:numId w:val="2"/>
        </w:numPr>
        <w:rPr>
          <w:rFonts w:asciiTheme="minorHAnsi" w:eastAsiaTheme="minorHAnsi" w:hAnsiTheme="minorHAnsi"/>
          <w:sz w:val="13"/>
          <w:szCs w:val="13"/>
        </w:rPr>
      </w:pPr>
      <w:r w:rsidRPr="00172EFD">
        <w:rPr>
          <w:sz w:val="13"/>
          <w:szCs w:val="13"/>
        </w:rPr>
        <w:t xml:space="preserve">Cocher la case </w:t>
      </w:r>
      <w:r w:rsidR="00630E92" w:rsidRPr="00172EFD">
        <w:rPr>
          <w:sz w:val="13"/>
          <w:szCs w:val="13"/>
        </w:rPr>
        <w:t>concernée</w:t>
      </w:r>
      <w:r w:rsidRPr="00172EFD">
        <w:rPr>
          <w:sz w:val="13"/>
          <w:szCs w:val="13"/>
        </w:rPr>
        <w:t>: RA : Résidence</w:t>
      </w:r>
      <w:r w:rsidRPr="00172EFD">
        <w:rPr>
          <w:spacing w:val="-28"/>
          <w:sz w:val="13"/>
          <w:szCs w:val="13"/>
        </w:rPr>
        <w:t xml:space="preserve"> </w:t>
      </w:r>
      <w:r w:rsidRPr="00172EFD">
        <w:rPr>
          <w:sz w:val="13"/>
          <w:szCs w:val="13"/>
        </w:rPr>
        <w:t xml:space="preserve">Administrative. - RF : Résidence Familiale </w:t>
      </w:r>
    </w:p>
    <w:p w14:paraId="03E93CCC" w14:textId="4CF3835C" w:rsidR="00533424" w:rsidRPr="00172EFD" w:rsidRDefault="00172EFD" w:rsidP="00533424">
      <w:pPr>
        <w:pStyle w:val="Paragraphedeliste"/>
        <w:spacing w:before="136"/>
        <w:ind w:left="0" w:firstLine="0"/>
        <w:jc w:val="both"/>
        <w:rPr>
          <w:rFonts w:ascii="MS UI Gothic" w:eastAsia="MS UI Gothic" w:hAnsi="MS UI Gothic"/>
          <w:sz w:val="18"/>
          <w:szCs w:val="18"/>
        </w:rPr>
      </w:pPr>
      <w:r w:rsidRPr="00172EFD">
        <w:rPr>
          <w:rFonts w:ascii="MS UI Gothic" w:eastAsia="MS UI Gothic" w:hAnsi="MS UI Gothic"/>
          <w:sz w:val="18"/>
          <w:szCs w:val="18"/>
        </w:rPr>
        <w:t xml:space="preserve">MOTIF DU DÉPLACEMENT </w:t>
      </w:r>
      <w:r w:rsidR="00533424" w:rsidRPr="00172EFD">
        <w:rPr>
          <w:rFonts w:ascii="MS UI Gothic" w:eastAsia="MS UI Gothic" w:hAnsi="MS UI Gothic"/>
          <w:sz w:val="18"/>
          <w:szCs w:val="18"/>
        </w:rPr>
        <w:t xml:space="preserve">: </w:t>
      </w:r>
    </w:p>
    <w:p w14:paraId="0D0AF757" w14:textId="4B6E6227" w:rsidR="00533424" w:rsidRPr="00172EFD" w:rsidRDefault="00533424" w:rsidP="00533424">
      <w:pPr>
        <w:pStyle w:val="Paragraphedeliste"/>
        <w:spacing w:before="136"/>
        <w:ind w:left="0" w:firstLine="0"/>
        <w:jc w:val="both"/>
        <w:rPr>
          <w:rFonts w:ascii="MS UI Gothic" w:eastAsia="MS UI Gothic" w:hAnsi="MS UI Gothic"/>
          <w:sz w:val="18"/>
          <w:szCs w:val="18"/>
        </w:rPr>
      </w:pPr>
      <w:r w:rsidRPr="00172EFD">
        <w:rPr>
          <w:rFonts w:ascii="MS UI Gothic" w:eastAsia="MS UI Gothic" w:hAnsi="MS UI Gothic"/>
          <w:sz w:val="18"/>
          <w:szCs w:val="18"/>
        </w:rPr>
        <w:t xml:space="preserve">(Indiquez le motif exact en précisant la nature et le lieu) </w:t>
      </w:r>
    </w:p>
    <w:p w14:paraId="243EFEE3" w14:textId="22E29F64" w:rsidR="00630E92" w:rsidRPr="00172EFD" w:rsidRDefault="00172EFD" w:rsidP="00533424">
      <w:pPr>
        <w:pStyle w:val="Paragraphedeliste"/>
        <w:spacing w:before="136"/>
        <w:ind w:left="0" w:firstLine="0"/>
        <w:jc w:val="both"/>
        <w:rPr>
          <w:rFonts w:ascii="MS UI Gothic" w:eastAsia="MS UI Gothic" w:hAnsi="MS UI Gothic"/>
          <w:sz w:val="18"/>
          <w:szCs w:val="18"/>
        </w:rPr>
      </w:pPr>
      <w:r w:rsidRPr="00172EFD">
        <w:rPr>
          <w:rFonts w:ascii="MS UI Gothic" w:eastAsia="MS UI Gothic" w:hAnsi="MS UI Gothic"/>
          <w:sz w:val="18"/>
          <w:szCs w:val="18"/>
        </w:rPr>
        <w:t>EN CAS DE VISITE DE STAGE</w:t>
      </w:r>
      <w:r w:rsidR="00630E92" w:rsidRPr="00172EFD">
        <w:rPr>
          <w:rFonts w:ascii="MS UI Gothic" w:eastAsia="MS UI Gothic" w:hAnsi="MS UI Gothic"/>
          <w:sz w:val="18"/>
          <w:szCs w:val="18"/>
        </w:rPr>
        <w:t xml:space="preserve">: </w:t>
      </w:r>
    </w:p>
    <w:p w14:paraId="34255895" w14:textId="4DB4561F" w:rsidR="00630E92" w:rsidRPr="00172EFD" w:rsidRDefault="00630E92" w:rsidP="00533424">
      <w:pPr>
        <w:pStyle w:val="Paragraphedeliste"/>
        <w:spacing w:before="136"/>
        <w:ind w:left="0" w:firstLine="0"/>
        <w:jc w:val="both"/>
        <w:rPr>
          <w:rFonts w:ascii="MS UI Gothic" w:eastAsia="MS UI Gothic" w:hAnsi="MS UI Gothic"/>
          <w:sz w:val="18"/>
          <w:szCs w:val="18"/>
        </w:rPr>
      </w:pPr>
      <w:r w:rsidRPr="00172EFD">
        <w:rPr>
          <w:rFonts w:ascii="MS UI Gothic" w:eastAsia="MS UI Gothic" w:hAnsi="MS UI Gothic"/>
          <w:sz w:val="18"/>
          <w:szCs w:val="18"/>
        </w:rPr>
        <w:t xml:space="preserve">Nom/Prénom/Classe – </w:t>
      </w:r>
    </w:p>
    <w:p w14:paraId="25F819C1" w14:textId="06533EE2" w:rsidR="00630E92" w:rsidRPr="00172EFD" w:rsidRDefault="00630E92" w:rsidP="00533424">
      <w:pPr>
        <w:pStyle w:val="Paragraphedeliste"/>
        <w:spacing w:before="136"/>
        <w:ind w:left="0" w:firstLine="0"/>
        <w:jc w:val="both"/>
        <w:rPr>
          <w:rFonts w:ascii="MS UI Gothic" w:eastAsia="MS UI Gothic" w:hAnsi="MS UI Gothic"/>
          <w:sz w:val="18"/>
          <w:szCs w:val="18"/>
        </w:rPr>
      </w:pPr>
      <w:r w:rsidRPr="00172EFD">
        <w:rPr>
          <w:rFonts w:ascii="MS UI Gothic" w:eastAsia="MS UI Gothic" w:hAnsi="MS UI Gothic"/>
          <w:sz w:val="18"/>
          <w:szCs w:val="18"/>
        </w:rPr>
        <w:t xml:space="preserve">Nom et adresse de l’entreprise – </w:t>
      </w:r>
    </w:p>
    <w:p w14:paraId="7D5C6C82" w14:textId="70401D75" w:rsidR="00630E92" w:rsidRPr="00172EFD" w:rsidRDefault="00172EFD" w:rsidP="00533424">
      <w:pPr>
        <w:pStyle w:val="Paragraphedeliste"/>
        <w:spacing w:before="136"/>
        <w:ind w:left="0" w:firstLine="0"/>
        <w:jc w:val="both"/>
        <w:rPr>
          <w:rFonts w:ascii="MS UI Gothic" w:eastAsia="MS UI Gothic" w:hAnsi="MS UI Gothic"/>
          <w:sz w:val="18"/>
          <w:szCs w:val="18"/>
        </w:rPr>
      </w:pPr>
      <w:r w:rsidRPr="00172EFD">
        <w:rPr>
          <w:rFonts w:ascii="MS UI Gothic" w:eastAsia="MS UI Gothic" w:hAnsi="MS UI Gothic"/>
          <w:sz w:val="18"/>
          <w:szCs w:val="18"/>
        </w:rPr>
        <w:t xml:space="preserve">MOYEN DE TRANSPORT AUTORISÉ </w:t>
      </w:r>
      <w:r w:rsidR="00630E92" w:rsidRPr="00172EFD">
        <w:rPr>
          <w:rFonts w:ascii="MS UI Gothic" w:eastAsia="MS UI Gothic" w:hAnsi="MS UI Gothic"/>
          <w:sz w:val="18"/>
          <w:szCs w:val="18"/>
        </w:rPr>
        <w:t xml:space="preserve">: Train. </w:t>
      </w:r>
      <w:r w:rsidR="00630E92" w:rsidRPr="00172EFD">
        <w:rPr>
          <w:rFonts w:ascii="MS UI Gothic" w:eastAsia="MS UI Gothic" w:hAnsi="MS UI Gothic" w:hint="eastAsia"/>
        </w:rPr>
        <w:t></w:t>
      </w:r>
      <w:r w:rsidR="00630E92" w:rsidRPr="00172EFD">
        <w:rPr>
          <w:rFonts w:ascii="MS UI Gothic" w:eastAsia="MS UI Gothic" w:hAnsi="MS UI Gothic"/>
          <w:sz w:val="18"/>
          <w:szCs w:val="18"/>
        </w:rPr>
        <w:t xml:space="preserve">     Véhicule personnel </w:t>
      </w:r>
      <w:r w:rsidR="00630E92" w:rsidRPr="00172EFD">
        <w:rPr>
          <w:rFonts w:ascii="MS UI Gothic" w:eastAsia="MS UI Gothic" w:hAnsi="MS UI Gothic" w:hint="eastAsia"/>
        </w:rPr>
        <w:t></w:t>
      </w:r>
      <w:r w:rsidR="00630E92" w:rsidRPr="00172EFD">
        <w:rPr>
          <w:rFonts w:ascii="MS UI Gothic" w:eastAsia="MS UI Gothic" w:hAnsi="MS UI Gothic"/>
          <w:sz w:val="18"/>
          <w:szCs w:val="18"/>
        </w:rPr>
        <w:t xml:space="preserve">     Autre (à préciser) </w:t>
      </w:r>
      <w:r w:rsidR="00630E92" w:rsidRPr="00172EFD">
        <w:rPr>
          <w:rFonts w:ascii="MS UI Gothic" w:eastAsia="MS UI Gothic" w:hAnsi="MS UI Gothic" w:hint="eastAsia"/>
        </w:rPr>
        <w:t></w:t>
      </w:r>
      <w:r w:rsidR="006677C2">
        <w:rPr>
          <w:rFonts w:ascii="MS UI Gothic" w:eastAsia="MS UI Gothic" w:hAnsi="MS UI Gothic"/>
        </w:rPr>
        <w:t xml:space="preserve"> </w:t>
      </w:r>
      <w:r w:rsidR="006677C2" w:rsidRPr="001A20C8">
        <w:rPr>
          <w:rFonts w:ascii="MS UI Gothic" w:eastAsia="MS UI Gothic" w:hAnsi="MS UI Gothic"/>
          <w:sz w:val="18"/>
          <w:szCs w:val="18"/>
        </w:rPr>
        <w:t>A</w:t>
      </w:r>
      <w:r w:rsidR="001A20C8" w:rsidRPr="001A20C8">
        <w:rPr>
          <w:rFonts w:ascii="MS UI Gothic" w:eastAsia="MS UI Gothic" w:hAnsi="MS UI Gothic"/>
          <w:sz w:val="18"/>
          <w:szCs w:val="18"/>
        </w:rPr>
        <w:t>vion</w:t>
      </w:r>
      <w:r w:rsidR="006677C2" w:rsidRPr="001A20C8">
        <w:rPr>
          <w:rFonts w:ascii="MS UI Gothic" w:eastAsia="MS UI Gothic" w:hAnsi="MS UI Gothic"/>
          <w:sz w:val="18"/>
          <w:szCs w:val="18"/>
        </w:rPr>
        <w:t xml:space="preserve"> </w:t>
      </w:r>
    </w:p>
    <w:p w14:paraId="22EEADA4" w14:textId="36241E09" w:rsidR="00630E92" w:rsidRPr="00172EFD" w:rsidRDefault="00630E92" w:rsidP="00533424">
      <w:pPr>
        <w:pStyle w:val="Paragraphedeliste"/>
        <w:spacing w:before="136"/>
        <w:ind w:left="0" w:firstLine="0"/>
        <w:jc w:val="both"/>
        <w:rPr>
          <w:rFonts w:ascii="MS UI Gothic" w:eastAsia="MS UI Gothic" w:hAnsi="MS UI Gothic"/>
        </w:rPr>
      </w:pPr>
      <w:r w:rsidRPr="00172EFD">
        <w:rPr>
          <w:rFonts w:ascii="MS UI Gothic" w:eastAsia="MS UI Gothic" w:hAnsi="MS UI Gothic"/>
          <w:sz w:val="18"/>
          <w:szCs w:val="18"/>
        </w:rPr>
        <w:t xml:space="preserve">Motif : Intérêt du service (1) </w:t>
      </w:r>
      <w:r w:rsidRPr="00172EFD">
        <w:rPr>
          <w:rFonts w:ascii="MS UI Gothic" w:eastAsia="MS UI Gothic" w:hAnsi="MS UI Gothic" w:hint="eastAsia"/>
        </w:rPr>
        <w:t></w:t>
      </w:r>
      <w:r w:rsidRPr="00172EFD">
        <w:rPr>
          <w:rFonts w:ascii="MS UI Gothic" w:eastAsia="MS UI Gothic" w:hAnsi="MS UI Gothic"/>
          <w:sz w:val="18"/>
          <w:szCs w:val="18"/>
        </w:rPr>
        <w:t xml:space="preserve"> Convenances personnelles </w:t>
      </w:r>
      <w:r w:rsidRPr="00172EFD">
        <w:rPr>
          <w:rFonts w:ascii="MS UI Gothic" w:eastAsia="MS UI Gothic" w:hAnsi="MS UI Gothic" w:hint="eastAsia"/>
        </w:rPr>
        <w:t></w:t>
      </w:r>
    </w:p>
    <w:p w14:paraId="22A1178A" w14:textId="735ED31F" w:rsidR="00630E92" w:rsidRPr="00172EFD" w:rsidRDefault="00630E92" w:rsidP="00533424">
      <w:pPr>
        <w:pStyle w:val="Paragraphedeliste"/>
        <w:spacing w:before="136"/>
        <w:ind w:left="0" w:firstLine="0"/>
        <w:jc w:val="both"/>
        <w:rPr>
          <w:rFonts w:ascii="MS UI Gothic" w:eastAsia="MS UI Gothic" w:hAnsi="MS UI Gothic"/>
          <w:sz w:val="18"/>
          <w:szCs w:val="18"/>
        </w:rPr>
      </w:pPr>
      <w:r w:rsidRPr="00172EFD">
        <w:rPr>
          <w:rFonts w:ascii="MS UI Gothic" w:eastAsia="MS UI Gothic" w:hAnsi="MS UI Gothic"/>
          <w:sz w:val="18"/>
          <w:szCs w:val="18"/>
        </w:rPr>
        <w:t xml:space="preserve">Marque                          </w:t>
      </w:r>
      <w:r w:rsidR="00172EFD">
        <w:rPr>
          <w:rFonts w:ascii="MS UI Gothic" w:eastAsia="MS UI Gothic" w:hAnsi="MS UI Gothic"/>
          <w:sz w:val="18"/>
          <w:szCs w:val="18"/>
        </w:rPr>
        <w:t xml:space="preserve">                            </w:t>
      </w:r>
      <w:r w:rsidRPr="00172EFD">
        <w:rPr>
          <w:rFonts w:ascii="MS UI Gothic" w:eastAsia="MS UI Gothic" w:hAnsi="MS UI Gothic"/>
          <w:sz w:val="18"/>
          <w:szCs w:val="18"/>
        </w:rPr>
        <w:t xml:space="preserve"> Puissance fiscale</w:t>
      </w:r>
      <w:r w:rsidR="00172EFD" w:rsidRPr="00172EFD">
        <w:rPr>
          <w:rFonts w:ascii="MS UI Gothic" w:eastAsia="MS UI Gothic" w:hAnsi="MS UI Gothic"/>
          <w:sz w:val="18"/>
          <w:szCs w:val="18"/>
        </w:rPr>
        <w:t xml:space="preserve">        CV </w:t>
      </w:r>
    </w:p>
    <w:p w14:paraId="59A9F234" w14:textId="4214005E" w:rsidR="00172EFD" w:rsidRDefault="00172EFD" w:rsidP="00533424">
      <w:pPr>
        <w:pStyle w:val="Paragraphedeliste"/>
        <w:spacing w:before="136"/>
        <w:ind w:left="0" w:firstLine="0"/>
        <w:jc w:val="both"/>
        <w:rPr>
          <w:rFonts w:ascii="MS UI Gothic" w:eastAsia="MS UI Gothic" w:hAnsi="MS UI Gothic"/>
          <w:sz w:val="18"/>
          <w:szCs w:val="18"/>
        </w:rPr>
      </w:pPr>
      <w:r>
        <w:rPr>
          <w:rFonts w:ascii="MS UI Gothic" w:eastAsia="MS UI Gothic" w:hAnsi="MS UI Gothic"/>
          <w:sz w:val="18"/>
          <w:szCs w:val="18"/>
        </w:rPr>
        <w:t xml:space="preserve">Numéro d’immatriculation.                             Assurance </w:t>
      </w:r>
    </w:p>
    <w:p w14:paraId="1561CE84" w14:textId="53DFA96F" w:rsidR="00172EFD" w:rsidRDefault="00172EFD" w:rsidP="00533424">
      <w:pPr>
        <w:pStyle w:val="Paragraphedeliste"/>
        <w:spacing w:before="136"/>
        <w:ind w:left="0" w:firstLine="0"/>
        <w:jc w:val="both"/>
        <w:rPr>
          <w:rFonts w:ascii="MS UI Gothic" w:eastAsia="MS UI Gothic" w:hAnsi="MS UI Gothic"/>
          <w:i/>
          <w:iCs/>
          <w:sz w:val="18"/>
          <w:szCs w:val="18"/>
        </w:rPr>
      </w:pPr>
      <w:r w:rsidRPr="00172EFD">
        <w:rPr>
          <w:rFonts w:ascii="MS UI Gothic" w:eastAsia="MS UI Gothic" w:hAnsi="MS UI Gothic"/>
          <w:i/>
          <w:iCs/>
          <w:sz w:val="18"/>
          <w:szCs w:val="18"/>
          <w:u w:val="single"/>
        </w:rPr>
        <w:t>Nota</w:t>
      </w:r>
      <w:r w:rsidRPr="00172EFD">
        <w:rPr>
          <w:rFonts w:ascii="MS UI Gothic" w:eastAsia="MS UI Gothic" w:hAnsi="MS UI Gothic"/>
          <w:i/>
          <w:iCs/>
          <w:sz w:val="18"/>
          <w:szCs w:val="18"/>
        </w:rPr>
        <w:t xml:space="preserve"> : en matière d’assurance, l’intéressé doit se conformer aux dispositions rappelées par l’article 10du décret n° 2006-781 du 3 juillet 2006. </w:t>
      </w:r>
    </w:p>
    <w:p w14:paraId="7B4E80A3" w14:textId="53A47426" w:rsidR="00172EFD" w:rsidRDefault="00172EFD" w:rsidP="00533424">
      <w:pPr>
        <w:pStyle w:val="Paragraphedeliste"/>
        <w:spacing w:before="136"/>
        <w:ind w:left="0" w:firstLine="0"/>
        <w:jc w:val="both"/>
        <w:rPr>
          <w:rFonts w:ascii="MS UI Gothic" w:eastAsia="MS UI Gothic" w:hAnsi="MS UI Gothic"/>
          <w:sz w:val="18"/>
          <w:szCs w:val="18"/>
        </w:rPr>
      </w:pPr>
      <w:r>
        <w:rPr>
          <w:rFonts w:ascii="MS UI Gothic" w:eastAsia="MS UI Gothic" w:hAnsi="MS UI Gothic"/>
          <w:sz w:val="18"/>
          <w:szCs w:val="18"/>
        </w:rPr>
        <w:tab/>
      </w:r>
      <w:r>
        <w:rPr>
          <w:rFonts w:ascii="MS UI Gothic" w:eastAsia="MS UI Gothic" w:hAnsi="MS UI Gothic"/>
          <w:sz w:val="18"/>
          <w:szCs w:val="18"/>
        </w:rPr>
        <w:tab/>
      </w:r>
      <w:r>
        <w:rPr>
          <w:rFonts w:ascii="MS UI Gothic" w:eastAsia="MS UI Gothic" w:hAnsi="MS UI Gothic"/>
          <w:sz w:val="18"/>
          <w:szCs w:val="18"/>
        </w:rPr>
        <w:tab/>
      </w:r>
      <w:r>
        <w:rPr>
          <w:rFonts w:ascii="MS UI Gothic" w:eastAsia="MS UI Gothic" w:hAnsi="MS UI Gothic"/>
          <w:sz w:val="18"/>
          <w:szCs w:val="18"/>
        </w:rPr>
        <w:tab/>
      </w:r>
      <w:r>
        <w:rPr>
          <w:rFonts w:ascii="MS UI Gothic" w:eastAsia="MS UI Gothic" w:hAnsi="MS UI Gothic"/>
          <w:sz w:val="18"/>
          <w:szCs w:val="18"/>
        </w:rPr>
        <w:tab/>
        <w:t xml:space="preserve">Fait à Rennes, le </w:t>
      </w:r>
    </w:p>
    <w:p w14:paraId="6708BBB5" w14:textId="4673D733" w:rsidR="00172EFD" w:rsidRDefault="00172EFD" w:rsidP="00533424">
      <w:pPr>
        <w:pStyle w:val="Paragraphedeliste"/>
        <w:spacing w:before="136"/>
        <w:ind w:left="0" w:firstLine="0"/>
        <w:jc w:val="both"/>
        <w:rPr>
          <w:rFonts w:ascii="MS UI Gothic" w:eastAsia="MS UI Gothic" w:hAnsi="MS UI Gothic"/>
          <w:sz w:val="18"/>
          <w:szCs w:val="18"/>
        </w:rPr>
      </w:pPr>
      <w:r>
        <w:rPr>
          <w:rFonts w:ascii="MS UI Gothic" w:eastAsia="MS UI Gothic" w:hAnsi="MS UI Gothic"/>
          <w:sz w:val="18"/>
          <w:szCs w:val="18"/>
        </w:rPr>
        <w:tab/>
      </w:r>
      <w:r>
        <w:rPr>
          <w:rFonts w:ascii="MS UI Gothic" w:eastAsia="MS UI Gothic" w:hAnsi="MS UI Gothic"/>
          <w:sz w:val="18"/>
          <w:szCs w:val="18"/>
        </w:rPr>
        <w:tab/>
      </w:r>
      <w:r>
        <w:rPr>
          <w:rFonts w:ascii="MS UI Gothic" w:eastAsia="MS UI Gothic" w:hAnsi="MS UI Gothic"/>
          <w:sz w:val="18"/>
          <w:szCs w:val="18"/>
        </w:rPr>
        <w:tab/>
      </w:r>
      <w:r>
        <w:rPr>
          <w:rFonts w:ascii="MS UI Gothic" w:eastAsia="MS UI Gothic" w:hAnsi="MS UI Gothic"/>
          <w:sz w:val="18"/>
          <w:szCs w:val="18"/>
        </w:rPr>
        <w:tab/>
      </w:r>
      <w:r>
        <w:rPr>
          <w:rFonts w:ascii="MS UI Gothic" w:eastAsia="MS UI Gothic" w:hAnsi="MS UI Gothic"/>
          <w:sz w:val="18"/>
          <w:szCs w:val="18"/>
        </w:rPr>
        <w:tab/>
        <w:t xml:space="preserve">Le Proviseur, </w:t>
      </w:r>
    </w:p>
    <w:p w14:paraId="4FA04E10" w14:textId="6F83B2C1" w:rsidR="00172EFD" w:rsidRDefault="00172EFD" w:rsidP="00533424">
      <w:pPr>
        <w:pStyle w:val="Paragraphedeliste"/>
        <w:spacing w:before="136"/>
        <w:ind w:left="0" w:firstLine="0"/>
        <w:jc w:val="both"/>
        <w:rPr>
          <w:rFonts w:ascii="MS UI Gothic" w:eastAsia="MS UI Gothic" w:hAnsi="MS UI Gothic"/>
          <w:sz w:val="18"/>
          <w:szCs w:val="18"/>
        </w:rPr>
      </w:pPr>
      <w:r>
        <w:rPr>
          <w:rFonts w:ascii="MS UI Gothic" w:eastAsia="MS UI Gothic" w:hAnsi="MS UI Gothic"/>
          <w:sz w:val="18"/>
          <w:szCs w:val="18"/>
        </w:rPr>
        <w:tab/>
      </w:r>
      <w:r>
        <w:rPr>
          <w:rFonts w:ascii="MS UI Gothic" w:eastAsia="MS UI Gothic" w:hAnsi="MS UI Gothic"/>
          <w:sz w:val="18"/>
          <w:szCs w:val="18"/>
        </w:rPr>
        <w:tab/>
      </w:r>
      <w:r>
        <w:rPr>
          <w:rFonts w:ascii="MS UI Gothic" w:eastAsia="MS UI Gothic" w:hAnsi="MS UI Gothic"/>
          <w:sz w:val="18"/>
          <w:szCs w:val="18"/>
        </w:rPr>
        <w:tab/>
      </w:r>
      <w:r>
        <w:rPr>
          <w:rFonts w:ascii="MS UI Gothic" w:eastAsia="MS UI Gothic" w:hAnsi="MS UI Gothic"/>
          <w:sz w:val="18"/>
          <w:szCs w:val="18"/>
        </w:rPr>
        <w:tab/>
      </w:r>
      <w:r>
        <w:rPr>
          <w:rFonts w:ascii="MS UI Gothic" w:eastAsia="MS UI Gothic" w:hAnsi="MS UI Gothic"/>
          <w:sz w:val="18"/>
          <w:szCs w:val="18"/>
        </w:rPr>
        <w:tab/>
        <w:t xml:space="preserve">Le Proviseur adjoint par délégation </w:t>
      </w:r>
    </w:p>
    <w:p w14:paraId="23D2378A" w14:textId="77777777" w:rsidR="005A1EC7" w:rsidRPr="005A1EC7" w:rsidRDefault="005A1EC7" w:rsidP="005A1EC7">
      <w:pPr>
        <w:spacing w:before="136"/>
        <w:jc w:val="both"/>
        <w:rPr>
          <w:rFonts w:ascii="MS UI Gothic" w:eastAsia="MS UI Gothic" w:hAnsi="MS UI Gothic"/>
          <w:sz w:val="13"/>
          <w:szCs w:val="13"/>
        </w:rPr>
      </w:pPr>
    </w:p>
    <w:sectPr w:rsidR="005A1EC7" w:rsidRPr="005A1EC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2240D" w14:textId="77777777" w:rsidR="00581C3D" w:rsidRDefault="00581C3D" w:rsidP="005A1EC7">
      <w:r>
        <w:separator/>
      </w:r>
    </w:p>
  </w:endnote>
  <w:endnote w:type="continuationSeparator" w:id="0">
    <w:p w14:paraId="23F7CF3E" w14:textId="77777777" w:rsidR="00581C3D" w:rsidRDefault="00581C3D" w:rsidP="005A1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59167" w14:textId="77777777" w:rsidR="005A1EC7" w:rsidRDefault="005A1EC7" w:rsidP="005A1EC7">
    <w:pPr>
      <w:pStyle w:val="Paragraphedeliste"/>
      <w:numPr>
        <w:ilvl w:val="0"/>
        <w:numId w:val="3"/>
      </w:numPr>
      <w:spacing w:before="136"/>
      <w:jc w:val="both"/>
      <w:rPr>
        <w:rFonts w:ascii="MS UI Gothic" w:eastAsia="MS UI Gothic" w:hAnsi="MS UI Gothic"/>
        <w:sz w:val="13"/>
        <w:szCs w:val="13"/>
      </w:rPr>
    </w:pPr>
    <w:r w:rsidRPr="005A1EC7">
      <w:rPr>
        <w:rFonts w:ascii="MS UI Gothic" w:eastAsia="MS UI Gothic" w:hAnsi="MS UI Gothic"/>
        <w:sz w:val="13"/>
        <w:szCs w:val="13"/>
      </w:rPr>
      <w:t xml:space="preserve">Autorisation d’utiliser le véhicule personnel avec remboursement sur la base des indemnités kilométriques (art 3 et 10- décret n°2006-781 du 3 juillet 2006 et arrêté du 26 août 2006 fixant les montants des indemnités kilométriques). </w:t>
    </w:r>
  </w:p>
  <w:p w14:paraId="31AEBFA9" w14:textId="5933173E" w:rsidR="005A1EC7" w:rsidRDefault="005A1EC7" w:rsidP="005A1EC7">
    <w:pPr>
      <w:pStyle w:val="Pieddepage"/>
      <w:numPr>
        <w:ilvl w:val="0"/>
        <w:numId w:val="3"/>
      </w:numPr>
      <w:rPr>
        <w:rFonts w:ascii="MS UI Gothic" w:eastAsia="MS UI Gothic" w:hAnsi="MS UI Gothic"/>
        <w:sz w:val="13"/>
        <w:szCs w:val="13"/>
      </w:rPr>
    </w:pPr>
    <w:r w:rsidRPr="005A1EC7">
      <w:rPr>
        <w:rFonts w:ascii="MS UI Gothic" w:eastAsia="MS UI Gothic" w:hAnsi="MS UI Gothic"/>
        <w:sz w:val="13"/>
        <w:szCs w:val="13"/>
      </w:rPr>
      <w:t xml:space="preserve">(2) Remboursement </w:t>
    </w:r>
    <w:r>
      <w:rPr>
        <w:rFonts w:ascii="MS UI Gothic" w:eastAsia="MS UI Gothic" w:hAnsi="MS UI Gothic"/>
        <w:sz w:val="13"/>
        <w:szCs w:val="13"/>
      </w:rPr>
      <w:t xml:space="preserve">au tarif SNCF 2 ème classe. </w:t>
    </w:r>
  </w:p>
  <w:p w14:paraId="180F8A28" w14:textId="6553DBAE" w:rsidR="005A1EC7" w:rsidRDefault="005A1EC7" w:rsidP="005A1EC7">
    <w:pPr>
      <w:pStyle w:val="Pieddepage"/>
      <w:numPr>
        <w:ilvl w:val="0"/>
        <w:numId w:val="3"/>
      </w:numPr>
      <w:rPr>
        <w:rFonts w:ascii="MS UI Gothic" w:eastAsia="MS UI Gothic" w:hAnsi="MS UI Gothic"/>
        <w:sz w:val="13"/>
        <w:szCs w:val="13"/>
      </w:rPr>
    </w:pPr>
    <w:r>
      <w:rPr>
        <w:rFonts w:ascii="MS UI Gothic" w:eastAsia="MS UI Gothic" w:hAnsi="MS UI Gothic"/>
        <w:sz w:val="13"/>
        <w:szCs w:val="13"/>
      </w:rPr>
      <w:t xml:space="preserve">Pas de prise en charge des péages autoroutiers ni des frais de parking. </w:t>
    </w:r>
  </w:p>
  <w:p w14:paraId="5D1F98BF" w14:textId="438F6788" w:rsidR="005A1EC7" w:rsidRPr="005A1EC7" w:rsidRDefault="005A1EC7" w:rsidP="005A1EC7">
    <w:pPr>
      <w:pStyle w:val="Pieddepage"/>
      <w:ind w:left="720"/>
      <w:rPr>
        <w:rFonts w:ascii="MS UI Gothic" w:eastAsia="MS UI Gothic" w:hAnsi="MS UI Gothic"/>
        <w:sz w:val="13"/>
        <w:szCs w:val="13"/>
      </w:rPr>
    </w:pPr>
    <w:r>
      <w:rPr>
        <w:rFonts w:ascii="MS UI Gothic" w:eastAsia="MS UI Gothic" w:hAnsi="MS UI Gothic"/>
        <w:sz w:val="13"/>
        <w:szCs w:val="13"/>
      </w:rPr>
      <w:t xml:space="preserve">L’attention des agents est attirée sur le fait que les pièces justificatives des dépenses devront être produites aux services d’intendance de l’établissement avec l’état de frais pour la demande de remboursement.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171F9" w14:textId="77777777" w:rsidR="00581C3D" w:rsidRDefault="00581C3D" w:rsidP="005A1EC7">
      <w:r>
        <w:separator/>
      </w:r>
    </w:p>
  </w:footnote>
  <w:footnote w:type="continuationSeparator" w:id="0">
    <w:p w14:paraId="68355085" w14:textId="77777777" w:rsidR="00581C3D" w:rsidRDefault="00581C3D" w:rsidP="005A1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F1978"/>
    <w:multiLevelType w:val="hybridMultilevel"/>
    <w:tmpl w:val="7FFC7916"/>
    <w:lvl w:ilvl="0" w:tplc="ACB2CC7E">
      <w:start w:val="1"/>
      <w:numFmt w:val="decimal"/>
      <w:lvlText w:val="(%1)"/>
      <w:lvlJc w:val="left"/>
      <w:pPr>
        <w:ind w:left="409" w:hanging="232"/>
        <w:jc w:val="right"/>
      </w:pPr>
      <w:rPr>
        <w:rFonts w:hint="default"/>
        <w:spacing w:val="-1"/>
        <w:w w:val="94"/>
        <w:lang w:val="fr-FR" w:eastAsia="en-US" w:bidi="ar-SA"/>
      </w:rPr>
    </w:lvl>
    <w:lvl w:ilvl="1" w:tplc="B77C835C">
      <w:numFmt w:val="bullet"/>
      <w:lvlText w:val="•"/>
      <w:lvlJc w:val="left"/>
      <w:pPr>
        <w:ind w:left="1390" w:hanging="232"/>
      </w:pPr>
      <w:rPr>
        <w:rFonts w:hint="default"/>
        <w:lang w:val="fr-FR" w:eastAsia="en-US" w:bidi="ar-SA"/>
      </w:rPr>
    </w:lvl>
    <w:lvl w:ilvl="2" w:tplc="091E15C0">
      <w:numFmt w:val="bullet"/>
      <w:lvlText w:val="•"/>
      <w:lvlJc w:val="left"/>
      <w:pPr>
        <w:ind w:left="2380" w:hanging="232"/>
      </w:pPr>
      <w:rPr>
        <w:rFonts w:hint="default"/>
        <w:lang w:val="fr-FR" w:eastAsia="en-US" w:bidi="ar-SA"/>
      </w:rPr>
    </w:lvl>
    <w:lvl w:ilvl="3" w:tplc="AD4A601C">
      <w:numFmt w:val="bullet"/>
      <w:lvlText w:val="•"/>
      <w:lvlJc w:val="left"/>
      <w:pPr>
        <w:ind w:left="3370" w:hanging="232"/>
      </w:pPr>
      <w:rPr>
        <w:rFonts w:hint="default"/>
        <w:lang w:val="fr-FR" w:eastAsia="en-US" w:bidi="ar-SA"/>
      </w:rPr>
    </w:lvl>
    <w:lvl w:ilvl="4" w:tplc="7CE854EA">
      <w:numFmt w:val="bullet"/>
      <w:lvlText w:val="•"/>
      <w:lvlJc w:val="left"/>
      <w:pPr>
        <w:ind w:left="4360" w:hanging="232"/>
      </w:pPr>
      <w:rPr>
        <w:rFonts w:hint="default"/>
        <w:lang w:val="fr-FR" w:eastAsia="en-US" w:bidi="ar-SA"/>
      </w:rPr>
    </w:lvl>
    <w:lvl w:ilvl="5" w:tplc="ECEA94AA">
      <w:numFmt w:val="bullet"/>
      <w:lvlText w:val="•"/>
      <w:lvlJc w:val="left"/>
      <w:pPr>
        <w:ind w:left="5350" w:hanging="232"/>
      </w:pPr>
      <w:rPr>
        <w:rFonts w:hint="default"/>
        <w:lang w:val="fr-FR" w:eastAsia="en-US" w:bidi="ar-SA"/>
      </w:rPr>
    </w:lvl>
    <w:lvl w:ilvl="6" w:tplc="DA048B5A">
      <w:numFmt w:val="bullet"/>
      <w:lvlText w:val="•"/>
      <w:lvlJc w:val="left"/>
      <w:pPr>
        <w:ind w:left="6340" w:hanging="232"/>
      </w:pPr>
      <w:rPr>
        <w:rFonts w:hint="default"/>
        <w:lang w:val="fr-FR" w:eastAsia="en-US" w:bidi="ar-SA"/>
      </w:rPr>
    </w:lvl>
    <w:lvl w:ilvl="7" w:tplc="9D10DC26">
      <w:numFmt w:val="bullet"/>
      <w:lvlText w:val="•"/>
      <w:lvlJc w:val="left"/>
      <w:pPr>
        <w:ind w:left="7330" w:hanging="232"/>
      </w:pPr>
      <w:rPr>
        <w:rFonts w:hint="default"/>
        <w:lang w:val="fr-FR" w:eastAsia="en-US" w:bidi="ar-SA"/>
      </w:rPr>
    </w:lvl>
    <w:lvl w:ilvl="8" w:tplc="1D243B76">
      <w:numFmt w:val="bullet"/>
      <w:lvlText w:val="•"/>
      <w:lvlJc w:val="left"/>
      <w:pPr>
        <w:ind w:left="8320" w:hanging="232"/>
      </w:pPr>
      <w:rPr>
        <w:rFonts w:hint="default"/>
        <w:lang w:val="fr-FR" w:eastAsia="en-US" w:bidi="ar-SA"/>
      </w:rPr>
    </w:lvl>
  </w:abstractNum>
  <w:abstractNum w:abstractNumId="1" w15:restartNumberingAfterBreak="0">
    <w:nsid w:val="22D15B83"/>
    <w:multiLevelType w:val="hybridMultilevel"/>
    <w:tmpl w:val="87345876"/>
    <w:lvl w:ilvl="0" w:tplc="4E6E4BC0">
      <w:start w:val="1"/>
      <w:numFmt w:val="bullet"/>
      <w:lvlText w:val="-"/>
      <w:lvlJc w:val="left"/>
      <w:pPr>
        <w:ind w:left="720" w:hanging="360"/>
      </w:pPr>
      <w:rPr>
        <w:rFonts w:ascii="MS UI Gothic" w:eastAsia="MS UI Gothic" w:hAnsi="MS UI Gothic" w:cs="Arial"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8F947FD"/>
    <w:multiLevelType w:val="hybridMultilevel"/>
    <w:tmpl w:val="0C904954"/>
    <w:lvl w:ilvl="0" w:tplc="64CEA2D4">
      <w:start w:val="1"/>
      <w:numFmt w:val="decimal"/>
      <w:lvlText w:val="(%1)"/>
      <w:lvlJc w:val="left"/>
      <w:pPr>
        <w:ind w:left="2650" w:hanging="360"/>
      </w:pPr>
      <w:rPr>
        <w:rFonts w:hint="default"/>
      </w:rPr>
    </w:lvl>
    <w:lvl w:ilvl="1" w:tplc="040C0019" w:tentative="1">
      <w:start w:val="1"/>
      <w:numFmt w:val="lowerLetter"/>
      <w:lvlText w:val="%2."/>
      <w:lvlJc w:val="left"/>
      <w:pPr>
        <w:ind w:left="3370" w:hanging="360"/>
      </w:pPr>
    </w:lvl>
    <w:lvl w:ilvl="2" w:tplc="040C001B" w:tentative="1">
      <w:start w:val="1"/>
      <w:numFmt w:val="lowerRoman"/>
      <w:lvlText w:val="%3."/>
      <w:lvlJc w:val="right"/>
      <w:pPr>
        <w:ind w:left="4090" w:hanging="180"/>
      </w:pPr>
    </w:lvl>
    <w:lvl w:ilvl="3" w:tplc="040C000F" w:tentative="1">
      <w:start w:val="1"/>
      <w:numFmt w:val="decimal"/>
      <w:lvlText w:val="%4."/>
      <w:lvlJc w:val="left"/>
      <w:pPr>
        <w:ind w:left="4810" w:hanging="360"/>
      </w:pPr>
    </w:lvl>
    <w:lvl w:ilvl="4" w:tplc="040C0019" w:tentative="1">
      <w:start w:val="1"/>
      <w:numFmt w:val="lowerLetter"/>
      <w:lvlText w:val="%5."/>
      <w:lvlJc w:val="left"/>
      <w:pPr>
        <w:ind w:left="5530" w:hanging="360"/>
      </w:pPr>
    </w:lvl>
    <w:lvl w:ilvl="5" w:tplc="040C001B" w:tentative="1">
      <w:start w:val="1"/>
      <w:numFmt w:val="lowerRoman"/>
      <w:lvlText w:val="%6."/>
      <w:lvlJc w:val="right"/>
      <w:pPr>
        <w:ind w:left="6250" w:hanging="180"/>
      </w:pPr>
    </w:lvl>
    <w:lvl w:ilvl="6" w:tplc="040C000F" w:tentative="1">
      <w:start w:val="1"/>
      <w:numFmt w:val="decimal"/>
      <w:lvlText w:val="%7."/>
      <w:lvlJc w:val="left"/>
      <w:pPr>
        <w:ind w:left="6970" w:hanging="360"/>
      </w:pPr>
    </w:lvl>
    <w:lvl w:ilvl="7" w:tplc="040C0019" w:tentative="1">
      <w:start w:val="1"/>
      <w:numFmt w:val="lowerLetter"/>
      <w:lvlText w:val="%8."/>
      <w:lvlJc w:val="left"/>
      <w:pPr>
        <w:ind w:left="7690" w:hanging="360"/>
      </w:pPr>
    </w:lvl>
    <w:lvl w:ilvl="8" w:tplc="040C001B" w:tentative="1">
      <w:start w:val="1"/>
      <w:numFmt w:val="lowerRoman"/>
      <w:lvlText w:val="%9."/>
      <w:lvlJc w:val="right"/>
      <w:pPr>
        <w:ind w:left="841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424"/>
    <w:rsid w:val="00172EFD"/>
    <w:rsid w:val="001A20C8"/>
    <w:rsid w:val="00276AA8"/>
    <w:rsid w:val="003458DC"/>
    <w:rsid w:val="00533424"/>
    <w:rsid w:val="00581C3D"/>
    <w:rsid w:val="005A1EC7"/>
    <w:rsid w:val="005E51EE"/>
    <w:rsid w:val="00630E92"/>
    <w:rsid w:val="006677C2"/>
    <w:rsid w:val="006E5CBA"/>
    <w:rsid w:val="00CF7C55"/>
    <w:rsid w:val="00E937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EEADAC8"/>
  <w15:chartTrackingRefBased/>
  <w15:docId w15:val="{B4145043-EC5B-FE43-8815-31E3BEF81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533424"/>
    <w:pPr>
      <w:widowControl w:val="0"/>
      <w:autoSpaceDE w:val="0"/>
      <w:autoSpaceDN w:val="0"/>
    </w:pPr>
    <w:rPr>
      <w:rFonts w:ascii="Arial" w:eastAsia="Arial" w:hAnsi="Arial" w:cs="Arial"/>
      <w:sz w:val="19"/>
      <w:szCs w:val="19"/>
    </w:rPr>
  </w:style>
  <w:style w:type="character" w:customStyle="1" w:styleId="CorpsdetexteCar">
    <w:name w:val="Corps de texte Car"/>
    <w:basedOn w:val="Policepardfaut"/>
    <w:link w:val="Corpsdetexte"/>
    <w:uiPriority w:val="1"/>
    <w:rsid w:val="00533424"/>
    <w:rPr>
      <w:rFonts w:ascii="Arial" w:eastAsia="Arial" w:hAnsi="Arial" w:cs="Arial"/>
      <w:sz w:val="19"/>
      <w:szCs w:val="19"/>
    </w:rPr>
  </w:style>
  <w:style w:type="table" w:customStyle="1" w:styleId="TableNormal">
    <w:name w:val="Table Normal"/>
    <w:uiPriority w:val="2"/>
    <w:semiHidden/>
    <w:unhideWhenUsed/>
    <w:qFormat/>
    <w:rsid w:val="00533424"/>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33424"/>
    <w:pPr>
      <w:widowControl w:val="0"/>
      <w:autoSpaceDE w:val="0"/>
      <w:autoSpaceDN w:val="0"/>
    </w:pPr>
    <w:rPr>
      <w:rFonts w:ascii="Arial" w:eastAsia="Arial" w:hAnsi="Arial" w:cs="Arial"/>
      <w:sz w:val="22"/>
      <w:szCs w:val="22"/>
    </w:rPr>
  </w:style>
  <w:style w:type="paragraph" w:styleId="Paragraphedeliste">
    <w:name w:val="List Paragraph"/>
    <w:basedOn w:val="Normal"/>
    <w:uiPriority w:val="1"/>
    <w:qFormat/>
    <w:rsid w:val="00533424"/>
    <w:pPr>
      <w:widowControl w:val="0"/>
      <w:autoSpaceDE w:val="0"/>
      <w:autoSpaceDN w:val="0"/>
      <w:spacing w:line="181" w:lineRule="exact"/>
      <w:ind w:left="409" w:hanging="257"/>
    </w:pPr>
    <w:rPr>
      <w:rFonts w:ascii="Arial" w:eastAsia="Arial" w:hAnsi="Arial" w:cs="Arial"/>
      <w:sz w:val="22"/>
      <w:szCs w:val="22"/>
    </w:rPr>
  </w:style>
  <w:style w:type="paragraph" w:styleId="En-tte">
    <w:name w:val="header"/>
    <w:basedOn w:val="Normal"/>
    <w:link w:val="En-tteCar"/>
    <w:uiPriority w:val="99"/>
    <w:unhideWhenUsed/>
    <w:rsid w:val="005A1EC7"/>
    <w:pPr>
      <w:tabs>
        <w:tab w:val="center" w:pos="4536"/>
        <w:tab w:val="right" w:pos="9072"/>
      </w:tabs>
    </w:pPr>
  </w:style>
  <w:style w:type="character" w:customStyle="1" w:styleId="En-tteCar">
    <w:name w:val="En-tête Car"/>
    <w:basedOn w:val="Policepardfaut"/>
    <w:link w:val="En-tte"/>
    <w:uiPriority w:val="99"/>
    <w:rsid w:val="005A1EC7"/>
  </w:style>
  <w:style w:type="paragraph" w:styleId="Pieddepage">
    <w:name w:val="footer"/>
    <w:basedOn w:val="Normal"/>
    <w:link w:val="PieddepageCar"/>
    <w:uiPriority w:val="99"/>
    <w:unhideWhenUsed/>
    <w:rsid w:val="005A1EC7"/>
    <w:pPr>
      <w:tabs>
        <w:tab w:val="center" w:pos="4536"/>
        <w:tab w:val="right" w:pos="9072"/>
      </w:tabs>
    </w:pPr>
  </w:style>
  <w:style w:type="character" w:customStyle="1" w:styleId="PieddepageCar">
    <w:name w:val="Pied de page Car"/>
    <w:basedOn w:val="Policepardfaut"/>
    <w:link w:val="Pieddepage"/>
    <w:uiPriority w:val="99"/>
    <w:rsid w:val="005A1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1225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 tif</dc:creator>
  <cp:keywords/>
  <dc:description/>
  <cp:lastModifiedBy>tif tif</cp:lastModifiedBy>
  <cp:revision>2</cp:revision>
  <cp:lastPrinted>2023-05-01T10:02:00Z</cp:lastPrinted>
  <dcterms:created xsi:type="dcterms:W3CDTF">2023-05-01T10:06:00Z</dcterms:created>
  <dcterms:modified xsi:type="dcterms:W3CDTF">2023-05-01T10:06:00Z</dcterms:modified>
</cp:coreProperties>
</file>